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B5C6E" w14:textId="3CB6E442" w:rsidR="00A9204E" w:rsidRDefault="007D293C" w:rsidP="007D293C">
      <w:pPr>
        <w:jc w:val="center"/>
      </w:pPr>
      <w:r>
        <w:t>TWGA</w:t>
      </w:r>
    </w:p>
    <w:p w14:paraId="1E30AA35" w14:textId="1682C0FE" w:rsidR="007D293C" w:rsidRDefault="007D293C" w:rsidP="007D293C">
      <w:pPr>
        <w:jc w:val="center"/>
      </w:pPr>
      <w:r>
        <w:t>INDIVIDUAL MATCH PLAY RULES</w:t>
      </w:r>
    </w:p>
    <w:p w14:paraId="7C1D1597" w14:textId="09599CB0" w:rsidR="007D293C" w:rsidRDefault="007D293C" w:rsidP="007D293C">
      <w:pPr>
        <w:jc w:val="center"/>
      </w:pPr>
      <w:r>
        <w:t>2026</w:t>
      </w:r>
    </w:p>
    <w:p w14:paraId="2A9680F0" w14:textId="77777777" w:rsidR="007D293C" w:rsidRDefault="007D293C" w:rsidP="007D293C">
      <w:pPr>
        <w:jc w:val="center"/>
      </w:pPr>
    </w:p>
    <w:p w14:paraId="66EB5BC9" w14:textId="6E2D0F20" w:rsidR="007D293C" w:rsidRDefault="007D293C" w:rsidP="007D293C">
      <w:r>
        <w:t>The event is contested in a single bracket of 32 players.</w:t>
      </w:r>
    </w:p>
    <w:p w14:paraId="07CF4415" w14:textId="77777777" w:rsidR="007D293C" w:rsidRDefault="007D293C" w:rsidP="007D293C"/>
    <w:p w14:paraId="311BB0C8" w14:textId="3F243818" w:rsidR="004418E8" w:rsidRDefault="007D293C" w:rsidP="007D293C">
      <w:r>
        <w:t>All matches are played from the blue tees with the exception that a player 60 and over with an index of 16.1 and higher may opt to play the yearlong event from the Combo tees.  The opponent of any player who plays the combos may choose to play the combos for that match only even if they regularly play the blue tees.  Handicaps used are the ones in force on the day of the match</w:t>
      </w:r>
      <w:r w:rsidR="009E0700">
        <w:t xml:space="preserve"> and are based on the tees played</w:t>
      </w:r>
      <w:r>
        <w:t>.  Strokes are given from the lowest handicap on the holes assigned on the scorecard.  By match play rules putts and holes may be conceded.  If there is a tie after 18 holes</w:t>
      </w:r>
      <w:r w:rsidR="004418E8">
        <w:t xml:space="preserve"> the match is decided by a </w:t>
      </w:r>
      <w:r w:rsidR="009E0700">
        <w:t>hole-by-hole</w:t>
      </w:r>
      <w:r w:rsidR="004418E8">
        <w:t xml:space="preserve"> sudden death playoff with the handicap strokes applied in the playoff.  If the match is played during a club event the playoff is conducted on holes 17 and 18</w:t>
      </w:r>
      <w:r w:rsidR="009E0700">
        <w:t>. If</w:t>
      </w:r>
      <w:r w:rsidR="004418E8">
        <w:t xml:space="preserve"> the match is played outside a club event the playoff should commence on hole #1.</w:t>
      </w:r>
    </w:p>
    <w:p w14:paraId="4BAACE6C" w14:textId="77777777" w:rsidR="004418E8" w:rsidRDefault="004418E8" w:rsidP="007D293C"/>
    <w:p w14:paraId="7A9F1C80" w14:textId="14692EA9" w:rsidR="004418E8" w:rsidRDefault="004418E8" w:rsidP="007D293C">
      <w:r>
        <w:t>Except for those matches played in the club event on May 9 it is the responsibility of the players to complete their match by the date stated on the tournament bracket.  Do not wait for your opponent to contact you.  Contact information for all club members is provided</w:t>
      </w:r>
      <w:r w:rsidR="009E0700">
        <w:t xml:space="preserve"> on the club website. Report all</w:t>
      </w:r>
    </w:p>
    <w:p w14:paraId="1E0E55EF" w14:textId="3C81C133" w:rsidR="009E0700" w:rsidRDefault="009E0700" w:rsidP="007D293C">
      <w:r>
        <w:t>results to Gary Prevost at g.prevost@retiree.csbsju.edu</w:t>
      </w:r>
    </w:p>
    <w:p w14:paraId="51E55511" w14:textId="77777777" w:rsidR="004418E8" w:rsidRDefault="004418E8" w:rsidP="007D293C"/>
    <w:p w14:paraId="42B3BDF1" w14:textId="77777777" w:rsidR="004418E8" w:rsidRDefault="004418E8" w:rsidP="007D293C"/>
    <w:sectPr w:rsidR="00441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35191490">
    <w:abstractNumId w:val="19"/>
  </w:num>
  <w:num w:numId="2" w16cid:durableId="1028064696">
    <w:abstractNumId w:val="12"/>
  </w:num>
  <w:num w:numId="3" w16cid:durableId="862672865">
    <w:abstractNumId w:val="10"/>
  </w:num>
  <w:num w:numId="4" w16cid:durableId="1705866706">
    <w:abstractNumId w:val="21"/>
  </w:num>
  <w:num w:numId="5" w16cid:durableId="1485274698">
    <w:abstractNumId w:val="13"/>
  </w:num>
  <w:num w:numId="6" w16cid:durableId="1170409891">
    <w:abstractNumId w:val="16"/>
  </w:num>
  <w:num w:numId="7" w16cid:durableId="974218501">
    <w:abstractNumId w:val="18"/>
  </w:num>
  <w:num w:numId="8" w16cid:durableId="854272779">
    <w:abstractNumId w:val="9"/>
  </w:num>
  <w:num w:numId="9" w16cid:durableId="517887351">
    <w:abstractNumId w:val="7"/>
  </w:num>
  <w:num w:numId="10" w16cid:durableId="2036151639">
    <w:abstractNumId w:val="6"/>
  </w:num>
  <w:num w:numId="11" w16cid:durableId="1099375576">
    <w:abstractNumId w:val="5"/>
  </w:num>
  <w:num w:numId="12" w16cid:durableId="437413532">
    <w:abstractNumId w:val="4"/>
  </w:num>
  <w:num w:numId="13" w16cid:durableId="153569822">
    <w:abstractNumId w:val="8"/>
  </w:num>
  <w:num w:numId="14" w16cid:durableId="462817102">
    <w:abstractNumId w:val="3"/>
  </w:num>
  <w:num w:numId="15" w16cid:durableId="860046745">
    <w:abstractNumId w:val="2"/>
  </w:num>
  <w:num w:numId="16" w16cid:durableId="1056858499">
    <w:abstractNumId w:val="1"/>
  </w:num>
  <w:num w:numId="17" w16cid:durableId="1495607152">
    <w:abstractNumId w:val="0"/>
  </w:num>
  <w:num w:numId="18" w16cid:durableId="1471165292">
    <w:abstractNumId w:val="14"/>
  </w:num>
  <w:num w:numId="19" w16cid:durableId="1161238187">
    <w:abstractNumId w:val="15"/>
  </w:num>
  <w:num w:numId="20" w16cid:durableId="1273126651">
    <w:abstractNumId w:val="20"/>
  </w:num>
  <w:num w:numId="21" w16cid:durableId="1995447300">
    <w:abstractNumId w:val="17"/>
  </w:num>
  <w:num w:numId="22" w16cid:durableId="938173254">
    <w:abstractNumId w:val="11"/>
  </w:num>
  <w:num w:numId="23" w16cid:durableId="9152398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3C"/>
    <w:rsid w:val="004418E8"/>
    <w:rsid w:val="00645252"/>
    <w:rsid w:val="006D3D74"/>
    <w:rsid w:val="006D458C"/>
    <w:rsid w:val="007D293C"/>
    <w:rsid w:val="0083569A"/>
    <w:rsid w:val="009E0700"/>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C34AE"/>
  <w15:chartTrackingRefBased/>
  <w15:docId w15:val="{6E2B97AE-A08C-47A9-9DF6-7126EC0B3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26</TotalTime>
  <Pages>1</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Gary Prevost</cp:lastModifiedBy>
  <cp:revision>1</cp:revision>
  <dcterms:created xsi:type="dcterms:W3CDTF">2026-05-07T13:50:00Z</dcterms:created>
  <dcterms:modified xsi:type="dcterms:W3CDTF">2026-05-07T14:16:00Z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